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HTML Tag Notes Guide 11/29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Beside each tag write what the tag stands for: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&lt;br/&gt; </w:t>
        <w:tab/>
        <w:tab/>
        <w:t xml:space="preserve">-Defines a single line break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&lt;hr/&gt;</w:t>
        <w:tab/>
        <w:tab/>
        <w:t xml:space="preserve">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&lt;strong&gt;  </w:t>
        <w:tab/>
        <w:t xml:space="preserve"> &lt;/strong&gt;</w:t>
        <w:tab/>
        <w:tab/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&lt;em&gt;</w:t>
        <w:tab/>
        <w:tab/>
        <w:t xml:space="preserve">&lt;/em&gt;</w:t>
        <w:tab/>
        <w:tab/>
        <w:tab/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&lt;ul&gt;</w:t>
        <w:tab/>
        <w:t xml:space="preserve">&lt;li&gt; &lt;/il&gt;</w:t>
        <w:tab/>
        <w:t xml:space="preserve">&lt;/ul&gt;</w:t>
        <w:tab/>
        <w:tab/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&lt;ol&gt;</w:t>
        <w:tab/>
        <w:t xml:space="preserve">&lt;li&gt; &lt;/il&gt;</w:t>
        <w:tab/>
        <w:t xml:space="preserve">&lt;/ol&gt;</w:t>
        <w:tab/>
        <w:tab/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&lt;iframe src="website URL here"&gt;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&lt;/iframe&gt;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Assignment for today 11/29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COPY AND PASTE your old html from the aspects of industry project into a new document “</w:t>
      </w:r>
      <w:hyperlink r:id="rId5">
        <w:r w:rsidDel="00000000" w:rsidR="00000000" w:rsidRPr="00000000">
          <w:rPr>
            <w:rFonts w:ascii="Roboto" w:cs="Roboto" w:eastAsia="Roboto" w:hAnsi="Roboto"/>
            <w:color w:val="4e342e"/>
            <w:sz w:val="44"/>
            <w:szCs w:val="44"/>
            <w:highlight w:val="white"/>
            <w:u w:val="single"/>
            <w:rtl w:val="0"/>
          </w:rPr>
          <w:t xml:space="preserve">HTML New Tags Assignment for Gallery Walk</w:t>
        </w:r>
      </w:hyperlink>
      <w:r w:rsidDel="00000000" w:rsidR="00000000" w:rsidRPr="00000000">
        <w:rPr>
          <w:sz w:val="44"/>
          <w:szCs w:val="44"/>
          <w:rtl w:val="0"/>
        </w:rPr>
        <w:t xml:space="preserve">” at the top of classroom.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Add these to your new HTML document: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Your name in &lt;em&gt; &lt;/em&gt; at the top of the page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Either a horizontal line or a line break after each question or paragraph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iframe of either the website of your organization or where you found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*DO NOT SUBMIT TODAY, tomorrow we will be working on CSS and photoshop to add to this project. You will submit at the end of class tomorrow.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lassroom.google.com/u/0/c/MTY2ODY5MTc3OVpa/a/MzU1NzQ3MzE5NFpa/submissions/by-status/and-sort-name/li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