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9B5" w:rsidRDefault="00CE5DDD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E779B5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E779B5" w:rsidRDefault="00CE5DDD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2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E779B5" w:rsidRDefault="00E779B5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E779B5" w:rsidRDefault="00CE5DDD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9B5" w:rsidRDefault="00CE5DDD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 #5: Binary</w:t>
      </w:r>
    </w:p>
    <w:p w:rsidR="00E779B5" w:rsidRDefault="00E779B5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E779B5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79B5" w:rsidRDefault="00CE5DDD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E779B5" w:rsidRDefault="00CB749D">
            <w:pPr>
              <w:contextualSpacing w:val="0"/>
            </w:pPr>
            <w:r>
              <w:rPr>
                <w:i/>
              </w:rPr>
              <w:t xml:space="preserve">Students will </w:t>
            </w:r>
            <w:r w:rsidR="00B823DB">
              <w:rPr>
                <w:i/>
              </w:rPr>
              <w:t>learn how to convert letters of the alphabet to binary numbers. They will also write and decode messages in binary.</w:t>
            </w:r>
          </w:p>
          <w:p w:rsidR="00E779B5" w:rsidRDefault="00E779B5">
            <w:pPr>
              <w:contextualSpacing w:val="0"/>
            </w:pPr>
          </w:p>
          <w:p w:rsidR="00E779B5" w:rsidRDefault="00E779B5">
            <w:pPr>
              <w:contextualSpacing w:val="0"/>
            </w:pPr>
          </w:p>
          <w:p w:rsidR="00E779B5" w:rsidRDefault="00E779B5">
            <w:pPr>
              <w:contextualSpacing w:val="0"/>
            </w:pPr>
          </w:p>
          <w:p w:rsidR="00E779B5" w:rsidRDefault="00E779B5">
            <w:pPr>
              <w:contextualSpacing w:val="0"/>
            </w:pPr>
          </w:p>
          <w:p w:rsidR="00E779B5" w:rsidRDefault="00E779B5">
            <w:pPr>
              <w:contextualSpacing w:val="0"/>
            </w:pPr>
          </w:p>
          <w:p w:rsidR="00E779B5" w:rsidRDefault="00CE5DDD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E779B5" w:rsidRDefault="00CB749D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i/>
              </w:rPr>
            </w:pPr>
            <w:r>
              <w:rPr>
                <w:i/>
              </w:rPr>
              <w:t>Students will review how to count using decimal numbers that they are familiar with.</w:t>
            </w:r>
          </w:p>
          <w:p w:rsidR="00E779B5" w:rsidRDefault="00CB749D" w:rsidP="00B823DB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i/>
              </w:rPr>
            </w:pPr>
            <w:r>
              <w:rPr>
                <w:i/>
              </w:rPr>
              <w:t xml:space="preserve">Next, </w:t>
            </w:r>
            <w:r w:rsidR="00B823DB">
              <w:rPr>
                <w:i/>
              </w:rPr>
              <w:t xml:space="preserve">I will demonstrate and </w:t>
            </w:r>
            <w:r>
              <w:rPr>
                <w:i/>
              </w:rPr>
              <w:t>students will learn to convert decimal numbers to binary numbers</w:t>
            </w:r>
            <w:r w:rsidR="00B823DB">
              <w:rPr>
                <w:i/>
              </w:rPr>
              <w:t xml:space="preserve"> using the web as a resource</w:t>
            </w:r>
            <w:r w:rsidR="0080559E">
              <w:rPr>
                <w:i/>
              </w:rPr>
              <w:t>.</w:t>
            </w:r>
            <w:r w:rsidR="00B823DB">
              <w:rPr>
                <w:i/>
              </w:rPr>
              <w:t xml:space="preserve"> (</w:t>
            </w:r>
            <w:hyperlink r:id="rId8" w:history="1">
              <w:r w:rsidR="000263EC" w:rsidRPr="007E242A">
                <w:rPr>
                  <w:rStyle w:val="Hyperlink"/>
                  <w:i/>
                </w:rPr>
                <w:t>http://memorymentor.com/learn_binary_number_system.htm</w:t>
              </w:r>
            </w:hyperlink>
            <w:r w:rsidR="00B823DB">
              <w:rPr>
                <w:i/>
              </w:rPr>
              <w:t>)</w:t>
            </w:r>
          </w:p>
          <w:p w:rsidR="0080559E" w:rsidRPr="0080559E" w:rsidRDefault="000263EC" w:rsidP="0080559E">
            <w:pPr>
              <w:numPr>
                <w:ilvl w:val="0"/>
                <w:numId w:val="1"/>
              </w:numPr>
              <w:spacing w:line="240" w:lineRule="auto"/>
              <w:ind w:left="180" w:hanging="210"/>
            </w:pPr>
            <w:r>
              <w:rPr>
                <w:i/>
              </w:rPr>
              <w:t xml:space="preserve">I will show students the Octopus’s </w:t>
            </w:r>
            <w:proofErr w:type="gramStart"/>
            <w:r>
              <w:rPr>
                <w:i/>
              </w:rPr>
              <w:t>Counting</w:t>
            </w:r>
            <w:proofErr w:type="gramEnd"/>
            <w:r>
              <w:rPr>
                <w:i/>
              </w:rPr>
              <w:t xml:space="preserve"> video from YouTube to help </w:t>
            </w:r>
            <w:r w:rsidR="0080559E">
              <w:rPr>
                <w:i/>
              </w:rPr>
              <w:t>explain the difference in decimal and binary counting. (</w:t>
            </w:r>
            <w:hyperlink r:id="rId9" w:history="1">
              <w:r w:rsidR="0080559E" w:rsidRPr="0080559E">
                <w:rPr>
                  <w:i/>
                </w:rPr>
                <w:t>https://www.youtube.com/watch?v=4p-9-nK-mwY</w:t>
              </w:r>
            </w:hyperlink>
            <w:r w:rsidR="0080559E" w:rsidRPr="0080559E">
              <w:rPr>
                <w:i/>
              </w:rPr>
              <w:t>)</w:t>
            </w:r>
          </w:p>
          <w:p w:rsidR="00B823DB" w:rsidRDefault="00B823DB" w:rsidP="00B823DB">
            <w:pPr>
              <w:numPr>
                <w:ilvl w:val="0"/>
                <w:numId w:val="1"/>
              </w:numPr>
              <w:spacing w:before="240" w:line="240" w:lineRule="auto"/>
              <w:ind w:left="180" w:hanging="180"/>
              <w:rPr>
                <w:i/>
              </w:rPr>
            </w:pPr>
            <w:r>
              <w:rPr>
                <w:i/>
              </w:rPr>
              <w:t>Then, we will view the web resource (</w:t>
            </w:r>
            <w:r w:rsidRPr="00B823DB">
              <w:rPr>
                <w:i/>
              </w:rPr>
              <w:t>http://www.wikihow.com/Write-Capital-and-Lowercase-Letters-in-Binary</w:t>
            </w:r>
            <w:r w:rsidRPr="00B823DB">
              <w:rPr>
                <w:i/>
              </w:rPr>
              <w:t>)</w:t>
            </w:r>
            <w:r>
              <w:rPr>
                <w:i/>
              </w:rPr>
              <w:t xml:space="preserve"> to learn to convert letters of the alphabet to binary.</w:t>
            </w:r>
          </w:p>
          <w:p w:rsidR="00CB749D" w:rsidRDefault="00CB749D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i/>
              </w:rPr>
            </w:pPr>
            <w:r>
              <w:rPr>
                <w:i/>
              </w:rPr>
              <w:t xml:space="preserve">Students will write out their own short messages (1 sentence long). Then they will convert that message to binary. They will do this on their own, on </w:t>
            </w:r>
            <w:r w:rsidR="0080559E">
              <w:rPr>
                <w:i/>
              </w:rPr>
              <w:t xml:space="preserve">notebook </w:t>
            </w:r>
            <w:r>
              <w:rPr>
                <w:i/>
              </w:rPr>
              <w:t xml:space="preserve">paper, and then check </w:t>
            </w:r>
            <w:r w:rsidR="0080559E">
              <w:rPr>
                <w:i/>
              </w:rPr>
              <w:t>their accuracy</w:t>
            </w:r>
            <w:r>
              <w:rPr>
                <w:i/>
              </w:rPr>
              <w:t xml:space="preserve"> using the binary translator website.</w:t>
            </w:r>
          </w:p>
          <w:p w:rsidR="0080559E" w:rsidRDefault="0080559E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i/>
              </w:rPr>
            </w:pPr>
            <w:r>
              <w:rPr>
                <w:i/>
              </w:rPr>
              <w:t>I will collect messages and redistribute them to other students.</w:t>
            </w:r>
          </w:p>
          <w:p w:rsidR="0080559E" w:rsidRDefault="0080559E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  <w:rPr>
                <w:i/>
              </w:rPr>
            </w:pPr>
            <w:r>
              <w:rPr>
                <w:i/>
              </w:rPr>
              <w:t>The students who receive the message in binary will then decode the message.</w:t>
            </w: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CE5DDD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79B5" w:rsidRDefault="000263EC">
            <w:pPr>
              <w:spacing w:line="240" w:lineRule="auto"/>
              <w:contextualSpacing w:val="0"/>
            </w:pPr>
            <w:r>
              <w:rPr>
                <w:i/>
              </w:rPr>
              <w:t>Students are learning the binary number system and how to count in binary.</w:t>
            </w:r>
            <w:r w:rsidR="0080559E">
              <w:rPr>
                <w:i/>
              </w:rPr>
              <w:t xml:space="preserve"> They will also learn how to convert decimal numbers and letters to binary.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E779B5" w:rsidRDefault="00E779B5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79B5" w:rsidRDefault="00E779B5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79B5" w:rsidRDefault="00CE5DDD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E779B5" w:rsidRDefault="00CE5DDD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E779B5" w:rsidRDefault="002227DC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Convert numbers and letters to binary</w:t>
            </w:r>
          </w:p>
          <w:p w:rsidR="00E779B5" w:rsidRDefault="002227DC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Write a short sentence in binary</w:t>
            </w:r>
          </w:p>
          <w:p w:rsidR="00E779B5" w:rsidRDefault="002227DC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Decode a short sentence from binary to text</w:t>
            </w:r>
          </w:p>
          <w:p w:rsidR="00E779B5" w:rsidRDefault="00CE5DDD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</w:t>
            </w:r>
            <w:r>
              <w:t>aterials and Prep</w:t>
            </w:r>
          </w:p>
          <w:p w:rsidR="00E779B5" w:rsidRDefault="00CB749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rPr>
                <w:rFonts w:ascii="Segoe UI" w:hAnsi="Segoe UI" w:cs="Segoe UI"/>
                <w:color w:val="000000"/>
              </w:rPr>
              <w:t>http://memorymentor.com/learn_binary_number_system.htm</w:t>
            </w:r>
          </w:p>
          <w:p w:rsidR="00E779B5" w:rsidRDefault="00CB749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rPr>
                <w:rFonts w:ascii="Segoe UI" w:hAnsi="Segoe UI" w:cs="Segoe UI"/>
                <w:color w:val="000000"/>
              </w:rPr>
              <w:t>http://binarytranslator.com/</w:t>
            </w:r>
          </w:p>
          <w:p w:rsidR="00E779B5" w:rsidRDefault="00B823DB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rPr>
                <w:rFonts w:ascii="Segoe UI" w:hAnsi="Segoe UI" w:cs="Segoe UI"/>
                <w:color w:val="000000"/>
              </w:rPr>
              <w:t>http://www.wikihow.com/Write-Capital-and-Lowercase-Letters-in-Binary</w:t>
            </w:r>
          </w:p>
          <w:p w:rsidR="00E779B5" w:rsidRDefault="00E779B5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</w:p>
          <w:p w:rsidR="00E779B5" w:rsidRDefault="00E779B5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</w:p>
          <w:p w:rsidR="00E779B5" w:rsidRDefault="00CE5DDD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E779B5" w:rsidRDefault="00CE5DDD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E779B5" w:rsidRDefault="00E779B5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</w:p>
          <w:p w:rsidR="00E779B5" w:rsidRDefault="00E779B5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</w:p>
          <w:p w:rsidR="00E779B5" w:rsidRDefault="00E779B5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CE5DDD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E779B5" w:rsidRDefault="00E779B5" w:rsidP="00CB749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bookmarkStart w:id="7" w:name="_GoBack"/>
            <w:bookmarkEnd w:id="7"/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CE5DDD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E779B5" w:rsidRDefault="00CB749D" w:rsidP="00CB749D">
            <w:pPr>
              <w:numPr>
                <w:ilvl w:val="0"/>
                <w:numId w:val="1"/>
              </w:numPr>
              <w:spacing w:line="240" w:lineRule="auto"/>
              <w:ind w:left="180" w:hanging="210"/>
            </w:pPr>
            <w:r>
              <w:rPr>
                <w:rFonts w:ascii="Segoe UI" w:hAnsi="Segoe UI" w:cs="Segoe UI"/>
                <w:color w:val="000000"/>
              </w:rPr>
              <w:t>https://www.youtube.com/watch?v=4p-9-nK-mwY</w:t>
            </w:r>
          </w:p>
          <w:p w:rsidR="00E779B5" w:rsidRDefault="00E779B5">
            <w:pPr>
              <w:spacing w:line="240" w:lineRule="auto"/>
              <w:contextualSpacing w:val="0"/>
            </w:pPr>
          </w:p>
          <w:p w:rsidR="00E779B5" w:rsidRDefault="00CE5DDD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E779B5" w:rsidRDefault="00C84AD7" w:rsidP="00CB749D">
            <w:pPr>
              <w:numPr>
                <w:ilvl w:val="0"/>
                <w:numId w:val="1"/>
              </w:numPr>
              <w:spacing w:line="240" w:lineRule="auto"/>
              <w:ind w:left="180" w:hanging="210"/>
            </w:pPr>
            <w:r>
              <w:t>Turn in completed, decoded messages</w:t>
            </w:r>
          </w:p>
          <w:p w:rsidR="00E779B5" w:rsidRDefault="00E779B5" w:rsidP="00CB749D">
            <w:pPr>
              <w:numPr>
                <w:ilvl w:val="0"/>
                <w:numId w:val="1"/>
              </w:numPr>
              <w:spacing w:line="240" w:lineRule="auto"/>
              <w:ind w:left="180" w:hanging="210"/>
            </w:pPr>
          </w:p>
          <w:p w:rsidR="00E779B5" w:rsidRDefault="00E779B5" w:rsidP="00CB749D">
            <w:pPr>
              <w:numPr>
                <w:ilvl w:val="0"/>
                <w:numId w:val="1"/>
              </w:numPr>
              <w:spacing w:line="240" w:lineRule="auto"/>
              <w:ind w:left="180" w:hanging="210"/>
            </w:pPr>
          </w:p>
          <w:p w:rsidR="00E779B5" w:rsidRDefault="00CE5DDD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</w:t>
            </w:r>
            <w:r>
              <w:t>otes</w:t>
            </w:r>
          </w:p>
          <w:p w:rsidR="00E779B5" w:rsidRDefault="0080559E" w:rsidP="004E13D5">
            <w:pPr>
              <w:spacing w:line="240" w:lineRule="auto"/>
              <w:ind w:left="60"/>
              <w:contextualSpacing w:val="0"/>
            </w:pPr>
            <w:r>
              <w:t>An extension of this activity</w:t>
            </w: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E779B5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779B5" w:rsidRDefault="0080559E" w:rsidP="004E13D5">
                  <w:pPr>
                    <w:spacing w:line="240" w:lineRule="auto"/>
                    <w:ind w:left="60"/>
                    <w:contextualSpacing w:val="0"/>
                  </w:pPr>
                  <w:r>
                    <w:t>would be to teach</w:t>
                  </w:r>
                </w:p>
              </w:tc>
            </w:tr>
            <w:tr w:rsidR="00E779B5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779B5" w:rsidRDefault="0080559E" w:rsidP="004E13D5">
                  <w:pPr>
                    <w:spacing w:line="240" w:lineRule="auto"/>
                    <w:ind w:left="60"/>
                    <w:contextualSpacing w:val="0"/>
                  </w:pPr>
                  <w:r>
                    <w:t xml:space="preserve">students how to also </w:t>
                  </w:r>
                </w:p>
              </w:tc>
            </w:tr>
            <w:tr w:rsidR="00E779B5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779B5" w:rsidRDefault="0080559E" w:rsidP="004E13D5">
                  <w:pPr>
                    <w:spacing w:line="240" w:lineRule="auto"/>
                    <w:ind w:left="60"/>
                    <w:contextualSpacing w:val="0"/>
                  </w:pPr>
                  <w:proofErr w:type="gramStart"/>
                  <w:r>
                    <w:t>convert</w:t>
                  </w:r>
                  <w:proofErr w:type="gramEnd"/>
                  <w:r>
                    <w:t xml:space="preserve"> to hex.</w:t>
                  </w:r>
                </w:p>
              </w:tc>
            </w:tr>
          </w:tbl>
          <w:p w:rsidR="00E779B5" w:rsidRDefault="00E779B5">
            <w:pPr>
              <w:spacing w:line="240" w:lineRule="auto"/>
              <w:contextualSpacing w:val="0"/>
            </w:pPr>
          </w:p>
        </w:tc>
      </w:tr>
    </w:tbl>
    <w:p w:rsidR="00E779B5" w:rsidRDefault="00E779B5">
      <w:pPr>
        <w:contextualSpacing w:val="0"/>
      </w:pPr>
    </w:p>
    <w:sectPr w:rsidR="00E779B5"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DD" w:rsidRDefault="00CE5DDD">
      <w:pPr>
        <w:spacing w:line="240" w:lineRule="auto"/>
      </w:pPr>
      <w:r>
        <w:separator/>
      </w:r>
    </w:p>
  </w:endnote>
  <w:endnote w:type="continuationSeparator" w:id="0">
    <w:p w:rsidR="00CE5DDD" w:rsidRDefault="00CE5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B5" w:rsidRDefault="00CE5DDD">
    <w:pPr>
      <w:contextualSpacing w:val="0"/>
      <w:jc w:val="center"/>
    </w:pPr>
    <w:r>
      <w:rPr>
        <w:i/>
      </w:rPr>
      <w:t>Amber Inscoe amber.inscoe@wilsonschoolsnc.net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DD" w:rsidRDefault="00CE5DDD">
      <w:pPr>
        <w:spacing w:line="240" w:lineRule="auto"/>
      </w:pPr>
      <w:r>
        <w:separator/>
      </w:r>
    </w:p>
  </w:footnote>
  <w:footnote w:type="continuationSeparator" w:id="0">
    <w:p w:rsidR="00CE5DDD" w:rsidRDefault="00CE5D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44B7"/>
    <w:multiLevelType w:val="multilevel"/>
    <w:tmpl w:val="CE3A31C0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5"/>
    <w:rsid w:val="000263EC"/>
    <w:rsid w:val="002227DC"/>
    <w:rsid w:val="004E13D5"/>
    <w:rsid w:val="0080559E"/>
    <w:rsid w:val="00B823DB"/>
    <w:rsid w:val="00C84AD7"/>
    <w:rsid w:val="00CB749D"/>
    <w:rsid w:val="00CE5DDD"/>
    <w:rsid w:val="00E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8CA39-1028-4D8E-9D17-54B54B50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26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mentor.com/learn_binary_number_syste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p-9-nK-m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Inscoe</dc:creator>
  <cp:lastModifiedBy>Amber Inscoe</cp:lastModifiedBy>
  <cp:revision>6</cp:revision>
  <dcterms:created xsi:type="dcterms:W3CDTF">2015-10-24T22:29:00Z</dcterms:created>
  <dcterms:modified xsi:type="dcterms:W3CDTF">2015-10-24T22:39:00Z</dcterms:modified>
</cp:coreProperties>
</file>