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CSP Unit 5 Basics of Lists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create a list: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var listName = [ ___,___,___ ];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var listEx = [5,”hi”,29];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Each one is called an element of the list, and each placement is called its index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The index starts at 0: (5 has an index of 0, “hi” has an index of 1, and 29 has an index of 2)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listEx[1] then refers to “hi” because it is has an index of 1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alter/change an element in the list: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listEx[1]=”bye” would change the element at index 1 from “hi” to “bye”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Now listEx = [5, ”bye”, 29]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*Note the list is still the same size and the index #s do not change*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remove an element from the list: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removeItem(listName,index#)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removeItem(listEx,1) would take “bye” out of the list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Now listEx = [5, 29]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*Note the list now only has 2 elements so the index # of 29 is now 1, not 2*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add an element to the end of the list (append):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appendItem(listName,new element)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appendItem(listEx,”code”) would add “code” to the end of the list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Now listEx = [5, 29, ”code”]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*Note the list now has 3 elements: “code” has an index of 2*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insert an element into the list at a particular location: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insertItem(listName,index where you want it to go, what you want to add)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insertItem(listEx, 1, “CSP”) would add “CSP” into the 2nd spot in the list (remember, the first location has an index of 0)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Now listEx = [5, “CSP”, 29, “code”]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*Note the list has 4 elements and the index #s have to be adjusted again. 29 is back to an index of 2 and “code” has an index of 3*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find the length of a list: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listName.length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listEx.length = 4 because there are 4 elements in the list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*It is easy to get confused between the length and the index of the last element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listEx.length - 1 will be the index of the last element (if there are 4 elements in the list, the last element will have an index of 3)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find the length of a string: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stringName.length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Ex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var name = “pumpkin pie”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name.length would be 11 (the space counts as part of the string so there are 10 letters and one space, giving it a length of 11)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find a portion of a string (substring):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stringName.substring(start,end)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*This will give you the starting letter and list UP TO the end element, but will NOT list the end element)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Ex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var name = “pumpkin pie”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name.substring(2,6) would give you mpki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The first element starts at 0, so the m is at index 2. It will list elements at index 2,3,4, and 5 (it lists UP TO 6, but not the 6th element)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EXTRA INFO: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A great use of substring is if the user enters their full name and you want to just call them by their first name. 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Ex.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var myName = “Nikki Pitcher”;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var space;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var firstName;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First, you want to find where the space is in the name.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To do this, use string.indexOf(what you are looking for)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space = myName.indexOf(“ “) would give me 5  (the space is located at index 5)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firstName = myName.substring(0,space) would give me Nikki   (it would start at the beginning and stop before it hits the space)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console.log(“Hi “+firstName) would display Hi Nikki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